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280835"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17CF8F2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10B2AF7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202573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1ED819B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63605C2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2BCEF23"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252EBB74" w14:textId="77777777" w:rsidR="00385E2B" w:rsidRPr="00385E2B" w:rsidRDefault="00385E2B" w:rsidP="00385E2B">
      <w:pPr>
        <w:spacing w:after="0" w:line="240" w:lineRule="auto"/>
        <w:jc w:val="both"/>
        <w:rPr>
          <w:rFonts w:eastAsia="Times New Roman" w:cs="Times New Roman"/>
          <w:sz w:val="18"/>
          <w:szCs w:val="18"/>
          <w:lang w:eastAsia="cs-CZ"/>
        </w:rPr>
      </w:pPr>
    </w:p>
    <w:p w14:paraId="0CDA0B4A" w14:textId="728E3C01"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D343E8" w:rsidRPr="00162A56">
        <w:rPr>
          <w:b/>
          <w:bCs/>
          <w:sz w:val="18"/>
          <w:szCs w:val="18"/>
        </w:rPr>
        <w:t>„Nákup nosiče nářadí včetně příslušenství“</w:t>
      </w:r>
      <w:r w:rsidR="00D343E8">
        <w:rPr>
          <w:b/>
          <w:bCs/>
          <w:sz w:val="18"/>
          <w:szCs w:val="18"/>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23EFDE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14:paraId="443A1B7F" w14:textId="77777777" w:rsidR="00385E2B" w:rsidRPr="00385E2B" w:rsidRDefault="00385E2B" w:rsidP="00385E2B">
      <w:pPr>
        <w:spacing w:after="240" w:line="240" w:lineRule="auto"/>
        <w:ind w:left="720"/>
        <w:contextualSpacing/>
        <w:jc w:val="both"/>
        <w:rPr>
          <w:rFonts w:eastAsia="Calibri" w:cs="Times New Roman"/>
          <w:sz w:val="18"/>
          <w:szCs w:val="18"/>
        </w:rPr>
      </w:pPr>
    </w:p>
    <w:p w14:paraId="043DA12B"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4B5CB3C8" w14:textId="77777777" w:rsidR="00385E2B" w:rsidRDefault="00385E2B" w:rsidP="00385E2B">
      <w:pPr>
        <w:spacing w:after="240" w:line="240" w:lineRule="auto"/>
        <w:jc w:val="both"/>
        <w:rPr>
          <w:rFonts w:eastAsia="Calibri" w:cs="Times New Roman"/>
          <w:sz w:val="18"/>
          <w:szCs w:val="18"/>
        </w:rPr>
      </w:pPr>
    </w:p>
    <w:p w14:paraId="3E69CC3C"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7BCCE5B2"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7E94DDF0" w14:textId="77777777" w:rsidR="00385E2B" w:rsidRPr="00385E2B" w:rsidRDefault="00385E2B" w:rsidP="00385E2B">
      <w:pPr>
        <w:spacing w:after="240" w:line="240" w:lineRule="auto"/>
        <w:jc w:val="both"/>
        <w:rPr>
          <w:rFonts w:eastAsia="Calibri" w:cs="Times New Roman"/>
          <w:sz w:val="18"/>
          <w:szCs w:val="18"/>
        </w:rPr>
      </w:pPr>
    </w:p>
    <w:p w14:paraId="30133F31"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6D6C1024" w14:textId="77777777" w:rsidR="003727EC" w:rsidRDefault="00385E2B" w:rsidP="00385E2B">
      <w:pPr>
        <w:spacing w:after="120" w:line="264" w:lineRule="auto"/>
        <w:jc w:val="both"/>
      </w:pPr>
      <w:r w:rsidRPr="00D343E8">
        <w:rPr>
          <w:rFonts w:eastAsia="Times New Roman" w:cs="Times New Roman"/>
          <w:sz w:val="18"/>
          <w:szCs w:val="18"/>
          <w:highlight w:val="yellow"/>
          <w:lang w:eastAsia="cs-CZ"/>
        </w:rPr>
        <w:t>V ……………</w:t>
      </w:r>
      <w:proofErr w:type="gramStart"/>
      <w:r w:rsidRPr="00D343E8">
        <w:rPr>
          <w:rFonts w:eastAsia="Times New Roman" w:cs="Times New Roman"/>
          <w:sz w:val="18"/>
          <w:szCs w:val="18"/>
          <w:highlight w:val="yellow"/>
          <w:lang w:eastAsia="cs-CZ"/>
        </w:rPr>
        <w:t>…….</w:t>
      </w:r>
      <w:proofErr w:type="gramEnd"/>
      <w:r w:rsidRPr="00D343E8">
        <w:rPr>
          <w:rFonts w:eastAsia="Times New Roman" w:cs="Times New Roman"/>
          <w:sz w:val="18"/>
          <w:szCs w:val="18"/>
          <w:highlight w:val="yellow"/>
          <w:lang w:eastAsia="cs-CZ"/>
        </w:rPr>
        <w:t>… dne ………………………</w:t>
      </w:r>
    </w:p>
    <w:sectPr w:rsidR="003727E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C72DA" w14:textId="77777777" w:rsidR="005333BD" w:rsidRDefault="005333BD" w:rsidP="005333BD">
      <w:pPr>
        <w:spacing w:after="0" w:line="240" w:lineRule="auto"/>
      </w:pPr>
      <w:r>
        <w:separator/>
      </w:r>
    </w:p>
  </w:endnote>
  <w:endnote w:type="continuationSeparator" w:id="0">
    <w:p w14:paraId="3D4C7949"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2530" w14:textId="77777777" w:rsidR="00253656" w:rsidRDefault="0025365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4AEA13" w14:textId="77777777" w:rsidR="00253656" w:rsidRDefault="0025365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1C161D" w14:textId="77777777" w:rsidR="00253656" w:rsidRDefault="0025365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B43102" w14:textId="77777777" w:rsidR="005333BD" w:rsidRDefault="005333BD" w:rsidP="005333BD">
      <w:pPr>
        <w:spacing w:after="0" w:line="240" w:lineRule="auto"/>
      </w:pPr>
      <w:r>
        <w:separator/>
      </w:r>
    </w:p>
  </w:footnote>
  <w:footnote w:type="continuationSeparator" w:id="0">
    <w:p w14:paraId="56B8B661" w14:textId="77777777" w:rsidR="005333BD" w:rsidRDefault="005333BD" w:rsidP="005333BD">
      <w:pPr>
        <w:spacing w:after="0" w:line="240" w:lineRule="auto"/>
      </w:pPr>
      <w:r>
        <w:continuationSeparator/>
      </w:r>
    </w:p>
  </w:footnote>
  <w:footnote w:id="1">
    <w:p w14:paraId="54FAF88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B1E5E2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170E5CE7"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1D0ECAE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5B8A0615"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5918467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13553B13"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47C7FF93"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D3613" w14:textId="77777777" w:rsidR="00253656" w:rsidRDefault="0025365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44F8"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253656">
      <w:rPr>
        <w:rFonts w:eastAsia="Calibri" w:cstheme="minorHAnsi"/>
        <w:sz w:val="18"/>
        <w:szCs w:val="18"/>
      </w:rPr>
      <w:t>4</w:t>
    </w:r>
    <w:r w:rsidRPr="009618D3">
      <w:rPr>
        <w:rFonts w:eastAsia="Calibri" w:cstheme="minorHAnsi"/>
        <w:sz w:val="18"/>
        <w:szCs w:val="18"/>
      </w:rPr>
      <w:t xml:space="preserve"> Výzvy k podání nabídek:</w:t>
    </w:r>
  </w:p>
  <w:p w14:paraId="2C47B5B0"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5611E160"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C152" w14:textId="77777777" w:rsidR="00253656" w:rsidRDefault="0025365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00759546">
    <w:abstractNumId w:val="0"/>
  </w:num>
  <w:num w:numId="2" w16cid:durableId="2047485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53656"/>
    <w:rsid w:val="003727EC"/>
    <w:rsid w:val="00385E2B"/>
    <w:rsid w:val="005333BD"/>
    <w:rsid w:val="006613E0"/>
    <w:rsid w:val="00A51739"/>
    <w:rsid w:val="00BF6A6B"/>
    <w:rsid w:val="00D343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1D77D9"/>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401</Words>
  <Characters>2370</Characters>
  <Application>Microsoft Office Word</Application>
  <DocSecurity>0</DocSecurity>
  <Lines>19</Lines>
  <Paragraphs>5</Paragraphs>
  <ScaleCrop>false</ScaleCrop>
  <Company>Správa železnic, státní organizace</Company>
  <LinksUpToDate>false</LinksUpToDate>
  <CharactersWithSpaces>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6</cp:revision>
  <dcterms:created xsi:type="dcterms:W3CDTF">2022-04-17T17:33:00Z</dcterms:created>
  <dcterms:modified xsi:type="dcterms:W3CDTF">2023-07-19T12:13:00Z</dcterms:modified>
</cp:coreProperties>
</file>